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CB" w:rsidRPr="00FB7FBD" w:rsidRDefault="008F00CB">
      <w:pPr>
        <w:rPr>
          <w:rFonts w:ascii="Times New Roman" w:hAnsi="Times New Roman" w:cs="Times New Roman"/>
          <w:b/>
          <w:sz w:val="32"/>
          <w:szCs w:val="32"/>
        </w:rPr>
      </w:pPr>
      <w:r w:rsidRPr="008F00C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0CB">
        <w:rPr>
          <w:rFonts w:ascii="Times New Roman" w:hAnsi="Times New Roman" w:cs="Times New Roman"/>
          <w:b/>
          <w:sz w:val="32"/>
          <w:szCs w:val="32"/>
        </w:rPr>
        <w:t xml:space="preserve">Регламент турнира </w:t>
      </w:r>
      <w:r w:rsidRPr="008F00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Mortal </w:t>
      </w:r>
      <w:proofErr w:type="spellStart"/>
      <w:r w:rsidRPr="008F00CB">
        <w:rPr>
          <w:rFonts w:ascii="Times New Roman" w:hAnsi="Times New Roman" w:cs="Times New Roman"/>
          <w:b/>
          <w:sz w:val="32"/>
          <w:szCs w:val="32"/>
          <w:lang w:val="en-US"/>
        </w:rPr>
        <w:t>Kombat</w:t>
      </w:r>
      <w:proofErr w:type="spellEnd"/>
      <w:r w:rsidRPr="008F00C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11</w:t>
      </w:r>
      <w:r w:rsidR="00FB7FBD">
        <w:rPr>
          <w:rFonts w:ascii="Times New Roman" w:hAnsi="Times New Roman" w:cs="Times New Roman"/>
          <w:b/>
          <w:sz w:val="32"/>
          <w:szCs w:val="32"/>
        </w:rPr>
        <w:t>.</w:t>
      </w:r>
    </w:p>
    <w:p w:rsidR="00A458C1" w:rsidRPr="00A458C1" w:rsidRDefault="00A458C1" w:rsidP="00A45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8C1">
        <w:rPr>
          <w:rFonts w:ascii="Times New Roman" w:hAnsi="Times New Roman" w:cs="Times New Roman"/>
          <w:sz w:val="28"/>
          <w:szCs w:val="28"/>
        </w:rPr>
        <w:t xml:space="preserve">Турнир проходит на консолях </w:t>
      </w:r>
      <w:proofErr w:type="spellStart"/>
      <w:r w:rsidRPr="00A458C1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A4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8C1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Pr="00A458C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A458C1" w:rsidRPr="00A458C1" w:rsidRDefault="00A458C1" w:rsidP="00A458C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  <w:lang w:val="en-US"/>
        </w:rPr>
        <w:t>Mortal</w:t>
      </w:r>
      <w:r w:rsidRPr="00A45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Kombat</w:t>
      </w:r>
      <w:proofErr w:type="spellEnd"/>
      <w:r w:rsidRPr="00A458C1">
        <w:rPr>
          <w:rFonts w:ascii="Times New Roman" w:hAnsi="Times New Roman" w:cs="Times New Roman"/>
          <w:sz w:val="28"/>
          <w:szCs w:val="28"/>
        </w:rPr>
        <w:t xml:space="preserve"> 11</w:t>
      </w:r>
      <w:r w:rsidRPr="00B331C2">
        <w:rPr>
          <w:rFonts w:ascii="Times New Roman" w:hAnsi="Times New Roman" w:cs="Times New Roman"/>
          <w:sz w:val="28"/>
          <w:szCs w:val="28"/>
        </w:rPr>
        <w:t>, лицензионная, последней актуальной версии.</w:t>
      </w:r>
    </w:p>
    <w:p w:rsidR="00A458C1" w:rsidRPr="003662D1" w:rsidRDefault="00A458C1" w:rsidP="00A458C1">
      <w:pPr>
        <w:pStyle w:val="a3"/>
        <w:numPr>
          <w:ilvl w:val="0"/>
          <w:numId w:val="1"/>
        </w:numPr>
      </w:pPr>
      <w:r w:rsidRPr="00B331C2">
        <w:rPr>
          <w:rFonts w:ascii="Times New Roman" w:hAnsi="Times New Roman" w:cs="Times New Roman"/>
          <w:sz w:val="28"/>
          <w:szCs w:val="28"/>
        </w:rPr>
        <w:t xml:space="preserve">Организаторы предоставляют стандартные </w:t>
      </w:r>
      <w:proofErr w:type="spellStart"/>
      <w:r w:rsidRPr="00B331C2">
        <w:rPr>
          <w:rFonts w:ascii="Times New Roman" w:hAnsi="Times New Roman" w:cs="Times New Roman"/>
          <w:sz w:val="28"/>
          <w:szCs w:val="28"/>
        </w:rPr>
        <w:t>геймпады</w:t>
      </w:r>
      <w:proofErr w:type="spellEnd"/>
      <w:r w:rsidRPr="00B331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31C2">
        <w:rPr>
          <w:rFonts w:ascii="Times New Roman" w:hAnsi="Times New Roman" w:cs="Times New Roman"/>
          <w:sz w:val="28"/>
          <w:szCs w:val="28"/>
        </w:rPr>
        <w:t>DualShok</w:t>
      </w:r>
      <w:proofErr w:type="spellEnd"/>
      <w:r w:rsidRPr="00B331C2">
        <w:rPr>
          <w:rFonts w:ascii="Times New Roman" w:hAnsi="Times New Roman" w:cs="Times New Roman"/>
          <w:sz w:val="28"/>
          <w:szCs w:val="28"/>
        </w:rPr>
        <w:t xml:space="preserve"> 4), но игрокам разрешается использовать свои </w:t>
      </w:r>
      <w:proofErr w:type="spellStart"/>
      <w:r w:rsidRPr="00B331C2">
        <w:rPr>
          <w:rFonts w:ascii="Times New Roman" w:hAnsi="Times New Roman" w:cs="Times New Roman"/>
          <w:sz w:val="28"/>
          <w:szCs w:val="28"/>
        </w:rPr>
        <w:t>геймпады</w:t>
      </w:r>
      <w:proofErr w:type="spellEnd"/>
      <w:r w:rsidRPr="00B331C2">
        <w:rPr>
          <w:rFonts w:ascii="Times New Roman" w:hAnsi="Times New Roman" w:cs="Times New Roman"/>
          <w:sz w:val="28"/>
          <w:szCs w:val="28"/>
        </w:rPr>
        <w:t xml:space="preserve"> той же модели.</w:t>
      </w:r>
    </w:p>
    <w:p w:rsidR="003662D1" w:rsidRPr="003662D1" w:rsidRDefault="003662D1" w:rsidP="00A458C1">
      <w:pPr>
        <w:pStyle w:val="a3"/>
        <w:numPr>
          <w:ilvl w:val="0"/>
          <w:numId w:val="1"/>
        </w:numPr>
      </w:pPr>
      <w:r w:rsidRPr="00B331C2">
        <w:rPr>
          <w:rFonts w:ascii="Times New Roman" w:hAnsi="Times New Roman" w:cs="Times New Roman"/>
          <w:sz w:val="28"/>
          <w:szCs w:val="28"/>
        </w:rPr>
        <w:t>Во время матча с оппонентом запрещается нажимать кнопку PS — первый раз предупреждение. Второй раз — дисквалификация.</w:t>
      </w:r>
    </w:p>
    <w:p w:rsidR="003662D1" w:rsidRDefault="003662D1" w:rsidP="0036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D1">
        <w:rPr>
          <w:rFonts w:ascii="Times New Roman" w:hAnsi="Times New Roman" w:cs="Times New Roman"/>
          <w:sz w:val="28"/>
          <w:szCs w:val="28"/>
        </w:rPr>
        <w:t xml:space="preserve">Бой проходит в </w:t>
      </w:r>
      <w:r>
        <w:rPr>
          <w:rFonts w:ascii="Times New Roman" w:hAnsi="Times New Roman" w:cs="Times New Roman"/>
          <w:sz w:val="28"/>
          <w:szCs w:val="28"/>
        </w:rPr>
        <w:t xml:space="preserve">3 раунда до 2-х побед. На следующий </w:t>
      </w:r>
      <w:r w:rsidR="00D345CF">
        <w:rPr>
          <w:rFonts w:ascii="Times New Roman" w:hAnsi="Times New Roman" w:cs="Times New Roman"/>
          <w:sz w:val="28"/>
          <w:szCs w:val="28"/>
        </w:rPr>
        <w:t>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персонажа можно менять.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B331C2">
        <w:rPr>
          <w:rFonts w:ascii="Times New Roman" w:hAnsi="Times New Roman" w:cs="Times New Roman"/>
          <w:sz w:val="28"/>
          <w:szCs w:val="28"/>
        </w:rPr>
        <w:t>Формат проведения: Сетка (</w:t>
      </w:r>
      <w:proofErr w:type="spellStart"/>
      <w:r w:rsidRPr="00461C9D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Double</w:t>
      </w:r>
      <w:proofErr w:type="spellEnd"/>
      <w:r w:rsidRPr="00461C9D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61C9D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Elimination</w:t>
      </w:r>
      <w:proofErr w:type="spellEnd"/>
      <w:r w:rsidRPr="00B331C2">
        <w:rPr>
          <w:rFonts w:ascii="Times New Roman" w:hAnsi="Times New Roman" w:cs="Times New Roman"/>
          <w:sz w:val="28"/>
          <w:szCs w:val="28"/>
        </w:rPr>
        <w:t>).</w:t>
      </w:r>
    </w:p>
    <w:p w:rsidR="00FB7FBD" w:rsidRDefault="003662D1" w:rsidP="00FB7F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призовых мест: 3.</w:t>
      </w:r>
    </w:p>
    <w:p w:rsidR="00FB7FBD" w:rsidRPr="00FB7FBD" w:rsidRDefault="00FB7FBD" w:rsidP="00FB7F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раунда: 90 секунд.</w:t>
      </w:r>
    </w:p>
    <w:p w:rsidR="003662D1" w:rsidRPr="003662D1" w:rsidRDefault="003662D1" w:rsidP="0036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D1">
        <w:rPr>
          <w:rFonts w:ascii="Times New Roman" w:hAnsi="Times New Roman" w:cs="Times New Roman"/>
          <w:sz w:val="28"/>
          <w:szCs w:val="28"/>
        </w:rPr>
        <w:t>Выдача денежного эквивалента Приза не допускается.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Участники обязаны соблюдать режим конфиденциальности при общении c лицами, обеспечивающими проведение соревнования. В частности, вся информация, переданная лицам, обеспечивающими проведение соревнования, или полученная от них в рамках подачи и рассмотрения заявлений, жалоб, протестов или обращений, является конфиденциальной и не может быть опубликована без разрешения Организатора.</w:t>
      </w:r>
    </w:p>
    <w:p w:rsidR="003662D1" w:rsidRPr="003662D1" w:rsidRDefault="003662D1" w:rsidP="0036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2D1">
        <w:rPr>
          <w:rFonts w:ascii="Times New Roman" w:hAnsi="Times New Roman" w:cs="Times New Roman"/>
          <w:sz w:val="28"/>
          <w:szCs w:val="28"/>
        </w:rPr>
        <w:t>Участники соревнований обязаны придерживаться общепринятых норм поведения, проявлять уважительное отношение к лицам, обеспечивающим проведение соревнования, зрителям, представителям прессы, а также к другим участникам соревнований.</w:t>
      </w:r>
    </w:p>
    <w:p w:rsidR="003662D1" w:rsidRDefault="003662D1" w:rsidP="003662D1">
      <w:pPr>
        <w:pStyle w:val="a3"/>
        <w:numPr>
          <w:ilvl w:val="0"/>
          <w:numId w:val="1"/>
        </w:numPr>
      </w:pPr>
      <w:r w:rsidRPr="003662D1">
        <w:rPr>
          <w:rFonts w:ascii="Times New Roman" w:hAnsi="Times New Roman" w:cs="Times New Roman"/>
          <w:sz w:val="28"/>
          <w:szCs w:val="28"/>
        </w:rPr>
        <w:t>Участники соревнований обязаны соблюдать принципы спортивного поведения и честной игры.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Имена, фамилии, фото- и видеоматериалы с изображением участников, их представителей, связанные с участием в соревнованиях, а также интервью и иные материалы, могут быть использованы Организаторами для выполнения обязательств по проведению соревнования или в иных целях, не противоречащих действующему законодательству Российской Федерации.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 xml:space="preserve">Участникам соревнований запрещается использовать любое программное обеспечение, влияющее на </w:t>
      </w:r>
      <w:proofErr w:type="spellStart"/>
      <w:r w:rsidRPr="007108FE">
        <w:rPr>
          <w:rFonts w:ascii="Times New Roman" w:hAnsi="Times New Roman" w:cs="Times New Roman"/>
          <w:sz w:val="28"/>
          <w:szCs w:val="28"/>
        </w:rPr>
        <w:t>внутриигровую</w:t>
      </w:r>
      <w:proofErr w:type="spellEnd"/>
      <w:r w:rsidRPr="007108FE">
        <w:rPr>
          <w:rFonts w:ascii="Times New Roman" w:hAnsi="Times New Roman" w:cs="Times New Roman"/>
          <w:sz w:val="28"/>
          <w:szCs w:val="28"/>
        </w:rPr>
        <w:t xml:space="preserve"> механику дисциплин соревнований, в том числе - предназначенное для изменения </w:t>
      </w:r>
      <w:proofErr w:type="spellStart"/>
      <w:r w:rsidRPr="007108FE">
        <w:rPr>
          <w:rFonts w:ascii="Times New Roman" w:hAnsi="Times New Roman" w:cs="Times New Roman"/>
          <w:sz w:val="28"/>
          <w:szCs w:val="28"/>
        </w:rPr>
        <w:t>внутриигровых</w:t>
      </w:r>
      <w:proofErr w:type="spellEnd"/>
      <w:r w:rsidRPr="007108FE">
        <w:rPr>
          <w:rFonts w:ascii="Times New Roman" w:hAnsi="Times New Roman" w:cs="Times New Roman"/>
          <w:sz w:val="28"/>
          <w:szCs w:val="28"/>
        </w:rPr>
        <w:t xml:space="preserve"> параметров, в целях предоставления преимущества себе и/или создания препятствий для нормального хода матча своему оппоненту.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форс-мажора, который помешает участнику участвовать в финале соревнований, он обязан сразу же проинформировать об этом организаторов.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За задержку начала или п</w:t>
      </w:r>
      <w:r>
        <w:rPr>
          <w:rFonts w:ascii="Times New Roman" w:hAnsi="Times New Roman" w:cs="Times New Roman"/>
          <w:sz w:val="28"/>
          <w:szCs w:val="28"/>
        </w:rPr>
        <w:t>родолжения боя более чем на 5</w:t>
      </w:r>
      <w:r w:rsidRPr="007108FE">
        <w:rPr>
          <w:rFonts w:ascii="Times New Roman" w:hAnsi="Times New Roman" w:cs="Times New Roman"/>
          <w:sz w:val="28"/>
          <w:szCs w:val="28"/>
        </w:rPr>
        <w:t xml:space="preserve"> минут участнику может быть присуждено техническое поражение в матче.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Принимая участие в Турнире, Участники принимают и обязуются выполнять настоящие Правила турнира и условия Турнира.</w:t>
      </w:r>
    </w:p>
    <w:p w:rsidR="003662D1" w:rsidRDefault="003662D1" w:rsidP="003662D1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Факт участия в Турнире означает согласие соответствующего Участника Конкурса на обработку его персональных данных (фамилия, имя, город проживания, адрес электронной почты) для проведения Турнира, в том числе для информирования Победителей о победе в Турнире, о способе и времени получения Приза.</w:t>
      </w:r>
    </w:p>
    <w:p w:rsidR="00E228AF" w:rsidRPr="00FB7FBD" w:rsidRDefault="003662D1" w:rsidP="00FB7FBD">
      <w:pPr>
        <w:pStyle w:val="a3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7108FE">
        <w:rPr>
          <w:rFonts w:ascii="Times New Roman" w:hAnsi="Times New Roman" w:cs="Times New Roman"/>
          <w:sz w:val="28"/>
          <w:szCs w:val="28"/>
        </w:rPr>
        <w:t>В Турнире запрещается участвовать работникам Организатора, членам семей таких работников, а также работникам и представителям любых других лиц, имеющих непосредственное отношение к организации или проведению настоящего Турнира.</w:t>
      </w:r>
    </w:p>
    <w:sectPr w:rsidR="00E228AF" w:rsidRPr="00FB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48D"/>
    <w:multiLevelType w:val="hybridMultilevel"/>
    <w:tmpl w:val="141A66D6"/>
    <w:lvl w:ilvl="0" w:tplc="8D00D0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96D"/>
    <w:multiLevelType w:val="multilevel"/>
    <w:tmpl w:val="1B18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F"/>
    <w:rsid w:val="001D1CF9"/>
    <w:rsid w:val="003662D1"/>
    <w:rsid w:val="00583763"/>
    <w:rsid w:val="005E7EFF"/>
    <w:rsid w:val="008F00CB"/>
    <w:rsid w:val="00A458C1"/>
    <w:rsid w:val="00D345CF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99A4"/>
  <w15:chartTrackingRefBased/>
  <w15:docId w15:val="{D3BFE26A-16F0-4DCD-BE32-CCC4E64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1173-56EB-42AC-B780-ED56465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2021-03-30T11:22:00Z</dcterms:created>
  <dcterms:modified xsi:type="dcterms:W3CDTF">2021-03-30T13:12:00Z</dcterms:modified>
</cp:coreProperties>
</file>